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52DE6274" w:rsidR="0060219C" w:rsidRPr="00A211B2" w:rsidRDefault="00A211B2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A211B2">
        <w:rPr>
          <w:b/>
          <w:i w:val="0"/>
          <w:sz w:val="16"/>
          <w:szCs w:val="16"/>
          <w:u w:val="single"/>
        </w:rPr>
        <w:t>Zał. Nr 1a dla zadania</w:t>
      </w:r>
      <w:r>
        <w:rPr>
          <w:b/>
          <w:i w:val="0"/>
          <w:sz w:val="16"/>
          <w:szCs w:val="16"/>
          <w:u w:val="single"/>
        </w:rPr>
        <w:t xml:space="preserve"> 11</w:t>
      </w:r>
    </w:p>
    <w:p w14:paraId="51B6508D" w14:textId="0F2C02DE" w:rsidR="0060219C" w:rsidRDefault="00D4536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071BC9">
        <w:rPr>
          <w:i w:val="0"/>
          <w:sz w:val="16"/>
          <w:szCs w:val="16"/>
        </w:rPr>
        <w:t>1</w:t>
      </w:r>
      <w:r w:rsidR="004F3E58">
        <w:rPr>
          <w:i w:val="0"/>
          <w:sz w:val="16"/>
          <w:szCs w:val="16"/>
        </w:rPr>
        <w:t>1</w:t>
      </w:r>
      <w:r>
        <w:rPr>
          <w:i w:val="0"/>
          <w:sz w:val="16"/>
          <w:szCs w:val="16"/>
        </w:rPr>
        <w:t xml:space="preserve">: Zakup wraz z dostawą </w:t>
      </w:r>
      <w:r w:rsidR="004F3E58">
        <w:rPr>
          <w:i w:val="0"/>
          <w:sz w:val="16"/>
          <w:szCs w:val="16"/>
        </w:rPr>
        <w:t>wózek reanimacyjny</w:t>
      </w:r>
      <w:r w:rsidR="00181149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(</w:t>
      </w:r>
      <w:r w:rsidR="004F3E58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 xml:space="preserve"> szt.)  </w:t>
      </w:r>
    </w:p>
    <w:p w14:paraId="5A3D2283" w14:textId="42B9CB6F" w:rsidR="0060219C" w:rsidRDefault="00D4536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A211B2">
        <w:rPr>
          <w:i w:val="0"/>
          <w:sz w:val="16"/>
          <w:szCs w:val="16"/>
        </w:rPr>
        <w:t>………………….</w:t>
      </w:r>
    </w:p>
    <w:p w14:paraId="7661EE01" w14:textId="556AAA93" w:rsidR="0060219C" w:rsidRDefault="00D4536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A211B2">
        <w:rPr>
          <w:i w:val="0"/>
          <w:sz w:val="16"/>
          <w:szCs w:val="16"/>
        </w:rPr>
        <w:t>…………………….</w:t>
      </w:r>
    </w:p>
    <w:p w14:paraId="25F48437" w14:textId="60A9571B" w:rsidR="0060219C" w:rsidRDefault="00D4536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A211B2">
        <w:rPr>
          <w:i w:val="0"/>
          <w:sz w:val="16"/>
          <w:szCs w:val="16"/>
        </w:rPr>
        <w:t>………………………..</w:t>
      </w:r>
    </w:p>
    <w:p w14:paraId="30810288" w14:textId="264D2FD3" w:rsidR="0060219C" w:rsidRDefault="00D4536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A211B2">
        <w:rPr>
          <w:i w:val="0"/>
          <w:sz w:val="16"/>
          <w:szCs w:val="16"/>
        </w:rPr>
        <w:t>………………………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F4A98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D45368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D45368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D45368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D45368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4F3E58" w14:paraId="60D8E1A4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CDD" w14:textId="7C499705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Wózek reanimacyjny: szafka z 2 szufladami (wysokość frontów 2x156 mm) + otwarta przestrzeń na walizkę reanimacyjną o wysokości 365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0C02C9AD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B75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5D50A8FD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A89" w14:textId="253FEC4E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1xblat boczny wysuwany stalowy lakierowany proszkowo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17039647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CE4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7DE1BAC4" w14:textId="77777777" w:rsidTr="00F42532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0F297A4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WYPOSAŻENIE:3x odcinki szyny instrumentalnej z narożnikami zabezpieczonymi i zintegrowanymi z korpusem, 1x koszyk na akcesoria stalowy lakierowany proszkowo 360x160x150 mm, 1x kosz na odpady z </w:t>
            </w:r>
            <w:proofErr w:type="spellStart"/>
            <w:r>
              <w:rPr>
                <w:i w:val="0"/>
                <w:sz w:val="16"/>
                <w:szCs w:val="16"/>
              </w:rPr>
              <w:t>tw</w:t>
            </w:r>
            <w:proofErr w:type="spellEnd"/>
            <w:r>
              <w:rPr>
                <w:i w:val="0"/>
                <w:sz w:val="16"/>
                <w:szCs w:val="16"/>
              </w:rPr>
              <w:t xml:space="preserve">. szt. z pokrywą, w obudowie drucianej, 1x półka pod defibrylator wymiar 345x295mm z płynną regulacją wysokości i obrotu, 1x uchwyt do butli z tlenem, 1x deska do przeprowadzenia RKO wyprofilowana z odpornego </w:t>
            </w:r>
            <w:proofErr w:type="spellStart"/>
            <w:r>
              <w:rPr>
                <w:i w:val="0"/>
                <w:sz w:val="16"/>
                <w:szCs w:val="16"/>
              </w:rPr>
              <w:t>tw</w:t>
            </w:r>
            <w:proofErr w:type="spellEnd"/>
            <w:r>
              <w:rPr>
                <w:i w:val="0"/>
                <w:sz w:val="16"/>
                <w:szCs w:val="16"/>
              </w:rPr>
              <w:t>. szt., 1x wieszak kroplówki, 1x zamek centralny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7960283B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E93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5A73115C" w14:textId="77777777" w:rsidTr="00F42532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4F3E58" w:rsidRDefault="004F3E58" w:rsidP="004F3E5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CD3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WYKONANIE:- blat z tworzywa ABS w kolorze białym, z pogłębieniem, otoczony z 3 stron bandami o wysokości 40 mm- szafka stalowa lakierowana proszkowo na biało, front lakierowany na kolor wg palety RAL </w:t>
            </w:r>
          </w:p>
          <w:p w14:paraId="04CC2441" w14:textId="12D41BFD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 prowadnice szuflad z </w:t>
            </w:r>
            <w:proofErr w:type="spellStart"/>
            <w:r>
              <w:rPr>
                <w:i w:val="0"/>
                <w:sz w:val="16"/>
                <w:szCs w:val="16"/>
              </w:rPr>
              <w:t>samodociągiem</w:t>
            </w:r>
            <w:proofErr w:type="spellEnd"/>
            <w:r>
              <w:rPr>
                <w:i w:val="0"/>
                <w:sz w:val="16"/>
                <w:szCs w:val="16"/>
              </w:rPr>
              <w:t>, korpus szafki wyposażony w materiał wygłuszający, niechłonący wilgoci, minimalizujący wibracje, wyposażona w uchwyt do prowadzenia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04FD06E0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DE1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7CE61A86" w14:textId="77777777" w:rsidTr="00F42532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4F3E58" w:rsidRDefault="004F3E58" w:rsidP="004F3E5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E87" w14:textId="094EBC5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Podstawa stalowa z osłoną z tworzywa z ABS w kolorze białym, pełniącą funkcję odbojów, wyposażona w koła w obudowie z tworzywa sztucznego o średnicy 125 mm, w tym dwa z blokadą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780CC832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324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7CE08A30" w14:textId="77777777" w:rsidTr="00F42532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4F3E58" w:rsidRDefault="004F3E58" w:rsidP="004F3E5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228" w14:textId="6533FE6E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wózka bez wyposażenia opcjonalnego: max. 670x570x1000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2B4827F2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43F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7B182C16" w14:textId="77777777" w:rsidTr="00F42532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843" w14:textId="1E091993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szafki: max. 600x500x805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14718059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BE5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6ACB3B11" w14:textId="77777777" w:rsidTr="00F42532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94E2" w14:textId="2D7A0EFF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wnęki użytkowej: max. 510x475x365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7F" w14:textId="52905B01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10D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2D425D64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A9F" w14:textId="270F3E2E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powierzchni użytkowej szuflady: max. 525x440x140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EBE" w14:textId="083AC0B5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5B7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F3E58" w14:paraId="46BCE1C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4F3E58" w:rsidRDefault="004F3E58" w:rsidP="004F3E58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4F3E58" w14:paraId="69C8AE7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4F3E58" w:rsidRDefault="004F3E58" w:rsidP="004F3E5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9D41A" w14:textId="77777777" w:rsidR="004F3E58" w:rsidRPr="008047DC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8047DC">
              <w:rPr>
                <w:i w:val="0"/>
                <w:sz w:val="16"/>
                <w:szCs w:val="16"/>
              </w:rPr>
              <w:t xml:space="preserve">Certyfikat producenta wyrobów medycznych PN-EN ISO 13485  (lub równoważne),  </w:t>
            </w:r>
          </w:p>
          <w:p w14:paraId="3ACC1380" w14:textId="4EAAD917" w:rsidR="004F3E58" w:rsidRPr="0019420B" w:rsidRDefault="004F3E58" w:rsidP="004F3E58">
            <w:pPr>
              <w:ind w:left="0"/>
              <w:jc w:val="left"/>
              <w:rPr>
                <w:i w:val="0"/>
                <w:sz w:val="16"/>
                <w:szCs w:val="16"/>
                <w:highlight w:val="yellow"/>
              </w:rPr>
            </w:pPr>
            <w:r w:rsidRPr="008047DC">
              <w:rPr>
                <w:i w:val="0"/>
                <w:sz w:val="16"/>
                <w:szCs w:val="16"/>
              </w:rPr>
              <w:t xml:space="preserve">Certyfikat PN-EN ISO 9001 - projektowanie, serwis, </w:t>
            </w:r>
            <w:r w:rsidRPr="00CF58D1">
              <w:rPr>
                <w:i w:val="0"/>
                <w:sz w:val="16"/>
                <w:szCs w:val="16"/>
              </w:rPr>
              <w:t>produkcja 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4F3E58" w:rsidRDefault="004F3E58" w:rsidP="004F3E5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4F3E58" w:rsidRDefault="004F3E58" w:rsidP="004F3E5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6B28ED69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E93A5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2FF46" w14:textId="33601E39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1491" w14:textId="6BA10556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 w:rsidRPr="007F3379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ED7E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663C9BF5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3C37D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8D38" w14:textId="09742FA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6C19" w14:textId="1B569AF9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 w:rsidRPr="007F3379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AAE3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6C8A9ED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663AC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A7C33" w14:textId="4954BCF5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8BA4" w14:textId="6483F721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 w:rsidRPr="007F3379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E79F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25269C98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35ACA16E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49AECA8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D45368" w:rsidRDefault="00D45368" w:rsidP="00D45368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203E028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717E" w14:textId="56C39861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Gwarancja : min. 60 miesięcy (lub dłużej – zgodnie z treścią oferty) 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48D9637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6740FCB8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45368" w14:paraId="7C7A516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D45368" w:rsidRDefault="00D45368" w:rsidP="00D4536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D45368" w:rsidRDefault="00D45368" w:rsidP="00D4536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D45368" w:rsidRDefault="00D45368" w:rsidP="00D4536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547C1AA9" w:rsidR="00A211B2" w:rsidRDefault="00A211B2">
      <w:pPr>
        <w:ind w:left="0"/>
        <w:jc w:val="left"/>
        <w:rPr>
          <w:i w:val="0"/>
        </w:rPr>
      </w:pPr>
    </w:p>
    <w:p w14:paraId="0518D914" w14:textId="77777777" w:rsidR="00A211B2" w:rsidRPr="00A211B2" w:rsidRDefault="00A211B2" w:rsidP="00A211B2"/>
    <w:p w14:paraId="3817BA95" w14:textId="254C91C9" w:rsidR="00A211B2" w:rsidRDefault="00A211B2" w:rsidP="00A211B2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A211B2" w:rsidRPr="00A211B2" w14:paraId="3EF4E5B6" w14:textId="77777777" w:rsidTr="004D2CA4">
        <w:tc>
          <w:tcPr>
            <w:tcW w:w="1418" w:type="dxa"/>
          </w:tcPr>
          <w:p w14:paraId="25985ADF" w14:textId="77777777" w:rsidR="00A211B2" w:rsidRPr="00A211B2" w:rsidRDefault="00A211B2" w:rsidP="00A211B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0" w:name="_Hlk205125655"/>
            <w:r w:rsidRPr="00A211B2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60E2E085" w14:textId="77777777" w:rsidR="00A211B2" w:rsidRPr="00A211B2" w:rsidRDefault="00A211B2" w:rsidP="00A211B2">
            <w:pPr>
              <w:ind w:left="0" w:right="-124"/>
              <w:rPr>
                <w:sz w:val="18"/>
                <w:szCs w:val="18"/>
              </w:rPr>
            </w:pPr>
            <w:r w:rsidRPr="00A211B2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7ACC4167" w14:textId="77777777" w:rsidR="00A211B2" w:rsidRPr="00A211B2" w:rsidRDefault="00A211B2" w:rsidP="00A211B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A211B2">
              <w:rPr>
                <w:sz w:val="18"/>
                <w:szCs w:val="18"/>
              </w:rPr>
              <w:t xml:space="preserve">Cena jednostkowa brutto za </w:t>
            </w:r>
            <w:r w:rsidRPr="00A211B2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08F60CA0" w14:textId="77777777" w:rsidR="00A211B2" w:rsidRPr="00A211B2" w:rsidRDefault="00A211B2" w:rsidP="00A211B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A211B2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624F0182" w14:textId="77777777" w:rsidR="00A211B2" w:rsidRPr="00A211B2" w:rsidRDefault="00A211B2" w:rsidP="00A211B2">
            <w:pPr>
              <w:ind w:left="0" w:right="0"/>
              <w:rPr>
                <w:sz w:val="18"/>
                <w:szCs w:val="18"/>
              </w:rPr>
            </w:pPr>
            <w:r w:rsidRPr="00A211B2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0BF9B896" w14:textId="77777777" w:rsidR="00A211B2" w:rsidRPr="00A211B2" w:rsidRDefault="00A211B2" w:rsidP="00A211B2">
            <w:pPr>
              <w:ind w:left="0" w:right="0"/>
              <w:rPr>
                <w:sz w:val="18"/>
                <w:szCs w:val="18"/>
              </w:rPr>
            </w:pPr>
            <w:r w:rsidRPr="00A211B2">
              <w:rPr>
                <w:sz w:val="18"/>
                <w:szCs w:val="18"/>
              </w:rPr>
              <w:t>WARTOŚĆ ZA CAŁOŚĆ ZAMÓWIENIA W ZAKRESIE DANEJ CZESCI ZAMÓWIENIA</w:t>
            </w:r>
          </w:p>
          <w:p w14:paraId="062B1C9A" w14:textId="77777777" w:rsidR="00A211B2" w:rsidRPr="00A211B2" w:rsidRDefault="00A211B2" w:rsidP="00A211B2">
            <w:pPr>
              <w:ind w:left="0"/>
              <w:rPr>
                <w:sz w:val="18"/>
                <w:szCs w:val="18"/>
              </w:rPr>
            </w:pPr>
            <w:r w:rsidRPr="00A211B2">
              <w:rPr>
                <w:sz w:val="18"/>
                <w:szCs w:val="18"/>
              </w:rPr>
              <w:t>BRUTTO</w:t>
            </w:r>
          </w:p>
        </w:tc>
      </w:tr>
      <w:tr w:rsidR="00A211B2" w:rsidRPr="00A211B2" w14:paraId="6DD83C88" w14:textId="77777777" w:rsidTr="004D2CA4">
        <w:tc>
          <w:tcPr>
            <w:tcW w:w="1418" w:type="dxa"/>
          </w:tcPr>
          <w:p w14:paraId="541D3F92" w14:textId="77777777" w:rsidR="00A211B2" w:rsidRPr="00A211B2" w:rsidRDefault="00A211B2" w:rsidP="00A211B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011CB6AF" w14:textId="77777777" w:rsidR="00A211B2" w:rsidRPr="00A211B2" w:rsidRDefault="00A211B2" w:rsidP="00A211B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599079A" w14:textId="77777777" w:rsidR="00A211B2" w:rsidRPr="00A211B2" w:rsidRDefault="00A211B2" w:rsidP="00A211B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1AC58959" w14:textId="77777777" w:rsidR="00A211B2" w:rsidRPr="00A211B2" w:rsidRDefault="00A211B2" w:rsidP="00A211B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732D794" w14:textId="77777777" w:rsidR="00A211B2" w:rsidRPr="00A211B2" w:rsidRDefault="00A211B2" w:rsidP="00A211B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484FDBD" w14:textId="77777777" w:rsidR="00A211B2" w:rsidRPr="00A211B2" w:rsidRDefault="00A211B2" w:rsidP="00A211B2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5D07259B" w14:textId="77777777" w:rsidR="00A211B2" w:rsidRPr="00A211B2" w:rsidRDefault="00A211B2" w:rsidP="00A211B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763AA55D" w14:textId="77777777" w:rsidR="00A211B2" w:rsidRPr="00A211B2" w:rsidRDefault="00A211B2" w:rsidP="00A211B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E6DCDE" w14:textId="77777777" w:rsidR="00A211B2" w:rsidRPr="00A211B2" w:rsidRDefault="00A211B2" w:rsidP="00A211B2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2DB402B2" w14:textId="77777777" w:rsidR="00A211B2" w:rsidRPr="00A211B2" w:rsidRDefault="00A211B2" w:rsidP="00A211B2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0"/>
    </w:tbl>
    <w:p w14:paraId="05818FDE" w14:textId="54591EE7" w:rsidR="00A211B2" w:rsidRDefault="00A211B2" w:rsidP="00A211B2"/>
    <w:p w14:paraId="7A036B51" w14:textId="0D5B350A" w:rsidR="00A211B2" w:rsidRDefault="00A211B2" w:rsidP="00A211B2"/>
    <w:p w14:paraId="691041C3" w14:textId="77777777" w:rsidR="00A211B2" w:rsidRPr="00A211B2" w:rsidRDefault="00A211B2" w:rsidP="00A211B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A211B2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2FB7D3CC" w14:textId="77777777" w:rsidR="00A211B2" w:rsidRPr="00A211B2" w:rsidRDefault="00A211B2" w:rsidP="00A211B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A211B2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3A44F98C" w14:textId="77777777" w:rsidR="00A211B2" w:rsidRPr="00A211B2" w:rsidRDefault="00A211B2" w:rsidP="00A211B2">
      <w:pPr>
        <w:tabs>
          <w:tab w:val="left" w:pos="6180"/>
        </w:tabs>
        <w:ind w:left="0"/>
        <w:jc w:val="left"/>
      </w:pPr>
    </w:p>
    <w:p w14:paraId="7F0E77A0" w14:textId="77777777" w:rsidR="0060219C" w:rsidRPr="00A211B2" w:rsidRDefault="0060219C" w:rsidP="00A211B2">
      <w:bookmarkStart w:id="1" w:name="_GoBack"/>
      <w:bookmarkEnd w:id="1"/>
    </w:p>
    <w:sectPr w:rsidR="0060219C" w:rsidRPr="00A211B2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A5A50" w14:textId="77777777" w:rsidR="006A3A2C" w:rsidRDefault="006A3A2C">
      <w:pPr>
        <w:spacing w:line="240" w:lineRule="auto"/>
      </w:pPr>
      <w:r>
        <w:separator/>
      </w:r>
    </w:p>
  </w:endnote>
  <w:endnote w:type="continuationSeparator" w:id="0">
    <w:p w14:paraId="56A07937" w14:textId="77777777" w:rsidR="006A3A2C" w:rsidRDefault="006A3A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5E9A8" w14:textId="77777777" w:rsidR="006A3A2C" w:rsidRDefault="006A3A2C">
      <w:pPr>
        <w:spacing w:line="240" w:lineRule="auto"/>
      </w:pPr>
      <w:r>
        <w:separator/>
      </w:r>
    </w:p>
  </w:footnote>
  <w:footnote w:type="continuationSeparator" w:id="0">
    <w:p w14:paraId="1D5C5472" w14:textId="77777777" w:rsidR="006A3A2C" w:rsidRDefault="006A3A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D45368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D45368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071BC9"/>
    <w:rsid w:val="000E3151"/>
    <w:rsid w:val="00114EB4"/>
    <w:rsid w:val="00181149"/>
    <w:rsid w:val="0019420B"/>
    <w:rsid w:val="00364097"/>
    <w:rsid w:val="00432C20"/>
    <w:rsid w:val="004F25DF"/>
    <w:rsid w:val="004F3E58"/>
    <w:rsid w:val="0052710B"/>
    <w:rsid w:val="00546453"/>
    <w:rsid w:val="0060219C"/>
    <w:rsid w:val="006A3A2C"/>
    <w:rsid w:val="007B537B"/>
    <w:rsid w:val="008916D2"/>
    <w:rsid w:val="008D2970"/>
    <w:rsid w:val="009F31BA"/>
    <w:rsid w:val="009F4A98"/>
    <w:rsid w:val="00A063C7"/>
    <w:rsid w:val="00A211B2"/>
    <w:rsid w:val="00AF19E8"/>
    <w:rsid w:val="00B25A37"/>
    <w:rsid w:val="00C431EB"/>
    <w:rsid w:val="00CF58D1"/>
    <w:rsid w:val="00D16FDE"/>
    <w:rsid w:val="00D45368"/>
    <w:rsid w:val="00D92AC3"/>
    <w:rsid w:val="00DF55AD"/>
    <w:rsid w:val="00E870C9"/>
    <w:rsid w:val="00F32EE5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211B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2025-08-03T13:27:00Z</dcterms:created>
  <dcterms:modified xsi:type="dcterms:W3CDTF">2025-08-03T13:27:00Z</dcterms:modified>
  <dc:language>pl-PL</dc:language>
</cp:coreProperties>
</file>